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E" w:rsidRDefault="00067582">
      <w:r>
        <w:t>LNG 202, Middle English Quiz, April 11, 2017</w:t>
      </w:r>
    </w:p>
    <w:p w:rsidR="00067582" w:rsidRDefault="00067582">
      <w:r>
        <w:t>1) Why did the vowel quantity in the following words change from Old English to Middle English?</w:t>
      </w:r>
    </w:p>
    <w:p w:rsidR="00067582" w:rsidRDefault="00067582">
      <w:r>
        <w:t xml:space="preserve">OE </w:t>
      </w:r>
      <w:r>
        <w:rPr>
          <w:i/>
        </w:rPr>
        <w:t xml:space="preserve">camb </w:t>
      </w:r>
      <w:r>
        <w:t>[k</w:t>
      </w:r>
      <w:r w:rsidRPr="00067582">
        <w:t>ɑ</w:t>
      </w:r>
      <w:r>
        <w:t xml:space="preserve">mb]                        </w:t>
      </w:r>
      <w:r>
        <w:tab/>
        <w:t xml:space="preserve">ME </w:t>
      </w:r>
      <w:r>
        <w:rPr>
          <w:i/>
        </w:rPr>
        <w:t xml:space="preserve">camb </w:t>
      </w:r>
      <w:r>
        <w:t>[k</w:t>
      </w:r>
      <w:r w:rsidRPr="00067582">
        <w:t>ɑ</w:t>
      </w:r>
      <w:r>
        <w:t>:mb]</w:t>
      </w:r>
    </w:p>
    <w:p w:rsidR="00067582" w:rsidRDefault="00067582">
      <w:r>
        <w:t xml:space="preserve">OE </w:t>
      </w:r>
      <w:r>
        <w:rPr>
          <w:i/>
        </w:rPr>
        <w:t>feld</w:t>
      </w:r>
      <w:r>
        <w:t xml:space="preserve"> [f</w:t>
      </w:r>
      <w:r w:rsidRPr="00067582">
        <w:t>ɛ</w:t>
      </w:r>
      <w:r>
        <w:t>ld]</w:t>
      </w:r>
      <w:r>
        <w:tab/>
      </w:r>
      <w:r>
        <w:tab/>
      </w:r>
      <w:r>
        <w:tab/>
        <w:t xml:space="preserve">ME </w:t>
      </w:r>
      <w:r>
        <w:rPr>
          <w:i/>
        </w:rPr>
        <w:t>feld</w:t>
      </w:r>
      <w:r>
        <w:t xml:space="preserve"> [f</w:t>
      </w:r>
      <w:r w:rsidRPr="00067582">
        <w:t>ɛ</w:t>
      </w:r>
      <w:r>
        <w:t>:ld]</w:t>
      </w:r>
    </w:p>
    <w:p w:rsidR="00067582" w:rsidRDefault="00067582">
      <w:r>
        <w:t xml:space="preserve">OE </w:t>
      </w:r>
      <w:r>
        <w:rPr>
          <w:i/>
        </w:rPr>
        <w:t>word</w:t>
      </w:r>
      <w:r>
        <w:t xml:space="preserve"> [w</w:t>
      </w:r>
      <w:r w:rsidRPr="00067582">
        <w:t>ɔ</w:t>
      </w:r>
      <w:r>
        <w:t>rd]</w:t>
      </w:r>
      <w:r>
        <w:tab/>
      </w:r>
      <w:r>
        <w:tab/>
      </w:r>
      <w:r>
        <w:tab/>
        <w:t xml:space="preserve">ME </w:t>
      </w:r>
      <w:r>
        <w:rPr>
          <w:i/>
        </w:rPr>
        <w:t>word</w:t>
      </w:r>
      <w:r>
        <w:t xml:space="preserve"> [w</w:t>
      </w:r>
      <w:r w:rsidRPr="00067582">
        <w:t>ɔ</w:t>
      </w:r>
      <w:r>
        <w:t>:rd]</w:t>
      </w:r>
    </w:p>
    <w:p w:rsidR="00067582" w:rsidRDefault="00067582"/>
    <w:p w:rsidR="00067582" w:rsidRDefault="00067582"/>
    <w:p w:rsidR="00067582" w:rsidRDefault="00067582"/>
    <w:p w:rsidR="00067582" w:rsidRDefault="00067582"/>
    <w:p w:rsidR="00067582" w:rsidRDefault="00067582">
      <w:r>
        <w:t>2) What happened to the case system in Middle English as a result of the weakening of unstressed vowels to /</w:t>
      </w:r>
      <w:r w:rsidRPr="00067582">
        <w:t>ɛ</w:t>
      </w:r>
      <w:r>
        <w:t>/ and then</w:t>
      </w:r>
      <w:r w:rsidRPr="00067582">
        <w:t xml:space="preserve"> </w:t>
      </w:r>
      <w:r>
        <w:t>/</w:t>
      </w:r>
      <w:r w:rsidRPr="00067582">
        <w:t>ə</w:t>
      </w:r>
      <w:r>
        <w:t>/? For example, in OE, the phrase “</w:t>
      </w:r>
      <w:r w:rsidRPr="00067582">
        <w:t>þa siex stafas</w:t>
      </w:r>
      <w:r>
        <w:t>” would appear as “the six staves” in Middle English.</w:t>
      </w:r>
    </w:p>
    <w:p w:rsidR="00067582" w:rsidRDefault="00067582"/>
    <w:p w:rsidR="00067582" w:rsidRDefault="00067582"/>
    <w:p w:rsidR="00067582" w:rsidRDefault="00067582"/>
    <w:p w:rsidR="00067582" w:rsidRDefault="00067582"/>
    <w:p w:rsidR="004936B7" w:rsidRDefault="004936B7">
      <w:r>
        <w:t>3) What is “periphrasis”?</w:t>
      </w:r>
    </w:p>
    <w:p w:rsidR="004936B7" w:rsidRDefault="004936B7"/>
    <w:p w:rsidR="004936B7" w:rsidRDefault="004936B7"/>
    <w:p w:rsidR="004936B7" w:rsidRDefault="004936B7"/>
    <w:p w:rsidR="004936B7" w:rsidRDefault="004936B7"/>
    <w:p w:rsidR="004936B7" w:rsidRDefault="004936B7">
      <w:r>
        <w:t xml:space="preserve">4) The word “pilgrimage” demonstrates a particular sound change in the process of being borrowed from Latin, </w:t>
      </w:r>
      <w:r>
        <w:rPr>
          <w:i/>
        </w:rPr>
        <w:t>perigrinus</w:t>
      </w:r>
      <w:r>
        <w:t>. Circle the term that describes this sound change: assimilation, dissimilation, deletion, lenition.</w:t>
      </w:r>
    </w:p>
    <w:p w:rsidR="004936B7" w:rsidRDefault="004936B7">
      <w:r>
        <w:t>5) Dialects of Middle English varied in how they marked present tense verbs. Identify the person (1</w:t>
      </w:r>
      <w:r w:rsidRPr="004936B7">
        <w:rPr>
          <w:vertAlign w:val="superscript"/>
        </w:rPr>
        <w:t>st</w:t>
      </w:r>
      <w:r>
        <w:t>, 2</w:t>
      </w:r>
      <w:r w:rsidRPr="004936B7">
        <w:rPr>
          <w:vertAlign w:val="superscript"/>
        </w:rPr>
        <w:t>nd</w:t>
      </w:r>
      <w:r>
        <w:t>, 3</w:t>
      </w:r>
      <w:r w:rsidRPr="004936B7">
        <w:rPr>
          <w:vertAlign w:val="superscript"/>
        </w:rPr>
        <w:t>rd</w:t>
      </w:r>
      <w:r>
        <w:t>) of the verb “loves” in this sentence: “</w:t>
      </w:r>
      <w:r w:rsidRPr="004936B7">
        <w:t xml:space="preserve">He whom thou </w:t>
      </w:r>
      <w:r w:rsidRPr="004936B7">
        <w:rPr>
          <w:u w:val="single"/>
        </w:rPr>
        <w:t>loues</w:t>
      </w:r>
      <w:r w:rsidRPr="004936B7">
        <w:t xml:space="preserve"> full wele alway / Es seke, and like, lord, for to dye.</w:t>
      </w:r>
      <w:r>
        <w:t xml:space="preserve">” </w:t>
      </w:r>
    </w:p>
    <w:p w:rsidR="004936B7" w:rsidRDefault="004936B7"/>
    <w:p w:rsidR="004936B7" w:rsidRDefault="004936B7">
      <w:r>
        <w:t>Extra credit (1 point): Based on the form of this verb, what dialect (North, Midlands, South) of Middle English is this text written in.</w:t>
      </w:r>
    </w:p>
    <w:p w:rsidR="00A2200C" w:rsidRDefault="00A2200C"/>
    <w:p w:rsidR="00A2200C" w:rsidRDefault="00A2200C" w:rsidP="00A2200C">
      <w:r>
        <w:lastRenderedPageBreak/>
        <w:t>LNG 202, Middle English Quiz, April 11, 2017</w:t>
      </w:r>
    </w:p>
    <w:p w:rsidR="00A2200C" w:rsidRDefault="00A2200C" w:rsidP="00A2200C">
      <w:r>
        <w:t>1) Why did the vowel quantity in the following words change from Old English to Middle English?</w:t>
      </w:r>
    </w:p>
    <w:p w:rsidR="00A2200C" w:rsidRDefault="00A2200C" w:rsidP="00A2200C">
      <w:r>
        <w:t xml:space="preserve">OE </w:t>
      </w:r>
      <w:r>
        <w:rPr>
          <w:i/>
        </w:rPr>
        <w:t xml:space="preserve">camb </w:t>
      </w:r>
      <w:r>
        <w:t>[k</w:t>
      </w:r>
      <w:r w:rsidRPr="00067582">
        <w:t>ɑ</w:t>
      </w:r>
      <w:r>
        <w:t xml:space="preserve">mb]                        </w:t>
      </w:r>
      <w:r>
        <w:tab/>
        <w:t xml:space="preserve">ME </w:t>
      </w:r>
      <w:r>
        <w:rPr>
          <w:i/>
        </w:rPr>
        <w:t xml:space="preserve">camb </w:t>
      </w:r>
      <w:r>
        <w:t>[k</w:t>
      </w:r>
      <w:r w:rsidRPr="00067582">
        <w:t>ɑ</w:t>
      </w:r>
      <w:r>
        <w:t>:mb]</w:t>
      </w:r>
    </w:p>
    <w:p w:rsidR="00A2200C" w:rsidRDefault="00A2200C" w:rsidP="00A2200C">
      <w:r>
        <w:t xml:space="preserve">OE </w:t>
      </w:r>
      <w:r>
        <w:rPr>
          <w:i/>
        </w:rPr>
        <w:t>feld</w:t>
      </w:r>
      <w:r>
        <w:t xml:space="preserve"> [f</w:t>
      </w:r>
      <w:r w:rsidRPr="00067582">
        <w:t>ɛ</w:t>
      </w:r>
      <w:r>
        <w:t>ld]</w:t>
      </w:r>
      <w:r>
        <w:tab/>
      </w:r>
      <w:r>
        <w:tab/>
      </w:r>
      <w:r>
        <w:tab/>
        <w:t xml:space="preserve">ME </w:t>
      </w:r>
      <w:r>
        <w:rPr>
          <w:i/>
        </w:rPr>
        <w:t>feld</w:t>
      </w:r>
      <w:r>
        <w:t xml:space="preserve"> [f</w:t>
      </w:r>
      <w:r w:rsidRPr="00067582">
        <w:t>ɛ</w:t>
      </w:r>
      <w:r>
        <w:t>:ld]</w:t>
      </w:r>
    </w:p>
    <w:p w:rsidR="00A2200C" w:rsidRDefault="00A2200C" w:rsidP="00A2200C">
      <w:r>
        <w:t xml:space="preserve">OE </w:t>
      </w:r>
      <w:r>
        <w:rPr>
          <w:i/>
        </w:rPr>
        <w:t>word</w:t>
      </w:r>
      <w:r>
        <w:t xml:space="preserve"> [w</w:t>
      </w:r>
      <w:r w:rsidRPr="00067582">
        <w:t>ɔ</w:t>
      </w:r>
      <w:r>
        <w:t>rd]</w:t>
      </w:r>
      <w:r>
        <w:tab/>
      </w:r>
      <w:r>
        <w:tab/>
      </w:r>
      <w:r>
        <w:tab/>
        <w:t xml:space="preserve">ME </w:t>
      </w:r>
      <w:r>
        <w:rPr>
          <w:i/>
        </w:rPr>
        <w:t>word</w:t>
      </w:r>
      <w:r>
        <w:t xml:space="preserve"> [w</w:t>
      </w:r>
      <w:r w:rsidRPr="00067582">
        <w:t>ɔ</w:t>
      </w:r>
      <w:r>
        <w:t>:rd]</w:t>
      </w:r>
    </w:p>
    <w:p w:rsidR="00A2200C" w:rsidRDefault="00A2200C" w:rsidP="00A2200C"/>
    <w:p w:rsidR="00A2200C" w:rsidRDefault="00A2200C" w:rsidP="00A2200C"/>
    <w:p w:rsidR="00A2200C" w:rsidRDefault="00A2200C" w:rsidP="00A2200C"/>
    <w:p w:rsidR="00A2200C" w:rsidRDefault="00A2200C" w:rsidP="00A2200C"/>
    <w:p w:rsidR="00A2200C" w:rsidRDefault="00A2200C" w:rsidP="00A2200C">
      <w:r>
        <w:t>2) What happened to the case system in Middle English as a result of the weakening of unstressed vowels to /</w:t>
      </w:r>
      <w:r w:rsidRPr="00067582">
        <w:t>ɛ</w:t>
      </w:r>
      <w:r>
        <w:t>/ and then</w:t>
      </w:r>
      <w:r w:rsidRPr="00067582">
        <w:t xml:space="preserve"> </w:t>
      </w:r>
      <w:r>
        <w:t>/</w:t>
      </w:r>
      <w:r w:rsidRPr="00067582">
        <w:t>ə</w:t>
      </w:r>
      <w:r>
        <w:t>/? For example, in OE, the phrase “</w:t>
      </w:r>
      <w:r w:rsidRPr="00067582">
        <w:t>þa siex stafas</w:t>
      </w:r>
      <w:r>
        <w:t>” would appear as “the six staves” in Middle English.</w:t>
      </w:r>
    </w:p>
    <w:p w:rsidR="00A2200C" w:rsidRDefault="00A2200C" w:rsidP="00A2200C"/>
    <w:p w:rsidR="00A2200C" w:rsidRDefault="00A2200C" w:rsidP="00A2200C"/>
    <w:p w:rsidR="00A2200C" w:rsidRDefault="00A2200C" w:rsidP="00A2200C"/>
    <w:p w:rsidR="00A2200C" w:rsidRDefault="00A2200C" w:rsidP="00A2200C"/>
    <w:p w:rsidR="00A2200C" w:rsidRDefault="00A2200C" w:rsidP="00A2200C">
      <w:r>
        <w:t>3) What is “periphrasis”?</w:t>
      </w:r>
    </w:p>
    <w:p w:rsidR="00A2200C" w:rsidRDefault="00A2200C" w:rsidP="00A2200C"/>
    <w:p w:rsidR="00A2200C" w:rsidRDefault="00A2200C" w:rsidP="00A2200C"/>
    <w:p w:rsidR="00A2200C" w:rsidRDefault="00A2200C" w:rsidP="00A2200C"/>
    <w:p w:rsidR="00A2200C" w:rsidRDefault="00A2200C" w:rsidP="00A2200C"/>
    <w:p w:rsidR="00A2200C" w:rsidRDefault="00A2200C" w:rsidP="00A2200C">
      <w:r>
        <w:t xml:space="preserve">4) The word “pilgrimage” demonstrates a particular sound change in the process of being borrowed from Latin, </w:t>
      </w:r>
      <w:r>
        <w:rPr>
          <w:i/>
        </w:rPr>
        <w:t>perigrinus</w:t>
      </w:r>
      <w:r>
        <w:t>. Circle the term that describes this sound change: assimilation, dissimilation, deletion, lenition.</w:t>
      </w:r>
    </w:p>
    <w:p w:rsidR="00A2200C" w:rsidRDefault="00A2200C" w:rsidP="00A2200C">
      <w:r>
        <w:t>5) Dialects of Middle English varied in how they marked present tense verbs. Identify the person (1</w:t>
      </w:r>
      <w:r w:rsidRPr="004936B7">
        <w:rPr>
          <w:vertAlign w:val="superscript"/>
        </w:rPr>
        <w:t>st</w:t>
      </w:r>
      <w:r>
        <w:t>, 2</w:t>
      </w:r>
      <w:r w:rsidRPr="004936B7">
        <w:rPr>
          <w:vertAlign w:val="superscript"/>
        </w:rPr>
        <w:t>nd</w:t>
      </w:r>
      <w:r>
        <w:t>, 3</w:t>
      </w:r>
      <w:r w:rsidRPr="004936B7">
        <w:rPr>
          <w:vertAlign w:val="superscript"/>
        </w:rPr>
        <w:t>rd</w:t>
      </w:r>
      <w:r>
        <w:t>) of the verb “loves” in this sentence: “</w:t>
      </w:r>
      <w:r w:rsidRPr="004936B7">
        <w:t xml:space="preserve">He whom thou </w:t>
      </w:r>
      <w:r w:rsidRPr="004936B7">
        <w:rPr>
          <w:u w:val="single"/>
        </w:rPr>
        <w:t>loues</w:t>
      </w:r>
      <w:r w:rsidRPr="004936B7">
        <w:t xml:space="preserve"> full wele alway / Es seke, and like, lord, for to dye.</w:t>
      </w:r>
      <w:r>
        <w:t xml:space="preserve">” </w:t>
      </w:r>
    </w:p>
    <w:p w:rsidR="00A2200C" w:rsidRDefault="00A2200C" w:rsidP="00A2200C"/>
    <w:p w:rsidR="00A2200C" w:rsidRPr="00067582" w:rsidRDefault="00A2200C" w:rsidP="00A2200C">
      <w:r>
        <w:t>Extra credit (1 point): Based on the form of this verb, what dialect (North, Midlands, South) of Middle English is this text written in.</w:t>
      </w:r>
    </w:p>
    <w:p w:rsidR="00A2200C" w:rsidRPr="00067582" w:rsidRDefault="00A2200C">
      <w:bookmarkStart w:id="0" w:name="_GoBack"/>
      <w:bookmarkEnd w:id="0"/>
    </w:p>
    <w:sectPr w:rsidR="00A2200C" w:rsidRPr="0006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82"/>
    <w:rsid w:val="000233F5"/>
    <w:rsid w:val="00067582"/>
    <w:rsid w:val="003E41A6"/>
    <w:rsid w:val="004936B7"/>
    <w:rsid w:val="008A2F30"/>
    <w:rsid w:val="00A2200C"/>
    <w:rsid w:val="00B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2B46C-98A9-456A-8899-1D84914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Steele</dc:creator>
  <cp:keywords/>
  <dc:description/>
  <cp:lastModifiedBy>Felicia Steele</cp:lastModifiedBy>
  <cp:revision>2</cp:revision>
  <dcterms:created xsi:type="dcterms:W3CDTF">2017-04-11T13:52:00Z</dcterms:created>
  <dcterms:modified xsi:type="dcterms:W3CDTF">2017-04-11T14:11:00Z</dcterms:modified>
</cp:coreProperties>
</file>